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320" w:lineRule="auto"/>
        <w:ind w:left="720" w:hanging="360"/>
        <w:contextualSpacing w:val="1"/>
        <w:rPr>
          <w:b w:val="1"/>
          <w:color w:val="00ffff"/>
          <w:sz w:val="60"/>
          <w:szCs w:val="60"/>
        </w:rPr>
      </w:pPr>
      <w:r w:rsidDel="00000000" w:rsidR="00000000" w:rsidRPr="00000000">
        <w:rPr>
          <w:rFonts w:ascii="Average" w:cs="Average" w:eastAsia="Average" w:hAnsi="Average"/>
          <w:b w:val="1"/>
          <w:color w:val="00ffff"/>
          <w:sz w:val="60"/>
          <w:szCs w:val="60"/>
          <w:rtl w:val="0"/>
        </w:rPr>
        <w:t xml:space="preserve">Principle 1 - All People are created equal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320" w:lineRule="auto"/>
        <w:ind w:left="720" w:hanging="360"/>
        <w:contextualSpacing w:val="1"/>
        <w:rPr>
          <w:b w:val="1"/>
          <w:color w:val="00ffff"/>
          <w:sz w:val="60"/>
          <w:szCs w:val="60"/>
        </w:rPr>
      </w:pPr>
      <w:r w:rsidDel="00000000" w:rsidR="00000000" w:rsidRPr="00000000">
        <w:rPr>
          <w:rFonts w:ascii="Average" w:cs="Average" w:eastAsia="Average" w:hAnsi="Average"/>
          <w:b w:val="1"/>
          <w:color w:val="00ffff"/>
          <w:sz w:val="60"/>
          <w:szCs w:val="60"/>
          <w:rtl w:val="0"/>
        </w:rPr>
        <w:t xml:space="preserve">Principle 2 - All people have basic rights that cannot be taken away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320" w:lineRule="auto"/>
        <w:ind w:left="720" w:hanging="360"/>
        <w:contextualSpacing w:val="1"/>
        <w:rPr>
          <w:b w:val="1"/>
          <w:color w:val="00ffff"/>
          <w:sz w:val="60"/>
          <w:szCs w:val="60"/>
        </w:rPr>
      </w:pPr>
      <w:r w:rsidDel="00000000" w:rsidR="00000000" w:rsidRPr="00000000">
        <w:rPr>
          <w:rFonts w:ascii="Average" w:cs="Average" w:eastAsia="Average" w:hAnsi="Average"/>
          <w:b w:val="1"/>
          <w:color w:val="00ffff"/>
          <w:sz w:val="60"/>
          <w:szCs w:val="60"/>
          <w:rtl w:val="0"/>
        </w:rPr>
        <w:t xml:space="preserve">Principle 3 - The government gets its power to make decisions and protect rights from the people.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320" w:lineRule="auto"/>
        <w:ind w:left="720" w:hanging="360"/>
        <w:contextualSpacing w:val="1"/>
        <w:rPr>
          <w:b w:val="1"/>
          <w:color w:val="00ffff"/>
          <w:sz w:val="60"/>
          <w:szCs w:val="60"/>
        </w:rPr>
      </w:pPr>
      <w:r w:rsidDel="00000000" w:rsidR="00000000" w:rsidRPr="00000000">
        <w:rPr>
          <w:rFonts w:ascii="Average" w:cs="Average" w:eastAsia="Average" w:hAnsi="Average"/>
          <w:b w:val="1"/>
          <w:color w:val="00ffff"/>
          <w:sz w:val="60"/>
          <w:szCs w:val="60"/>
          <w:rtl w:val="0"/>
        </w:rPr>
        <w:t xml:space="preserve">Principle 4 - When the Government does not protect the rights of the people, the people have the right  to change or remove the government.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verag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verage" w:cs="Average" w:eastAsia="Average" w:hAnsi="Average"/>
        <w:b w:val="0"/>
        <w:i w:val="0"/>
        <w:smallCaps w:val="0"/>
        <w:strike w:val="0"/>
        <w:color w:val="cacaca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verag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